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F6" w:rsidRPr="00797DF6" w:rsidRDefault="00797DF6" w:rsidP="00797D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</w:t>
      </w:r>
      <w:r w:rsidRPr="00797DF6">
        <w:rPr>
          <w:rFonts w:ascii="Times New Roman" w:eastAsia="Calibri" w:hAnsi="Times New Roman" w:cs="Times New Roman"/>
          <w:sz w:val="28"/>
          <w:szCs w:val="28"/>
        </w:rPr>
        <w:t>Кузнецова Людмила Викторовна</w:t>
      </w:r>
    </w:p>
    <w:p w:rsidR="00797DF6" w:rsidRDefault="00AE5FCF" w:rsidP="00797D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  <w:r w:rsidR="002A0A1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A0A10" w:rsidRDefault="002A0A10" w:rsidP="00797D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Пятковский Юрий Константинович</w:t>
      </w:r>
    </w:p>
    <w:p w:rsidR="002A0A10" w:rsidRPr="00797DF6" w:rsidRDefault="002A0A10" w:rsidP="00797D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музыки</w:t>
      </w:r>
    </w:p>
    <w:p w:rsidR="00797DF6" w:rsidRPr="00797DF6" w:rsidRDefault="00797DF6" w:rsidP="00797D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7DF6">
        <w:rPr>
          <w:rFonts w:ascii="Times New Roman" w:eastAsia="Calibri" w:hAnsi="Times New Roman" w:cs="Times New Roman"/>
          <w:sz w:val="28"/>
          <w:szCs w:val="28"/>
        </w:rPr>
        <w:t>МБОУ « Средняя общеобразовательная школа</w:t>
      </w:r>
    </w:p>
    <w:p w:rsidR="00797DF6" w:rsidRPr="00797DF6" w:rsidRDefault="00797DF6" w:rsidP="00797D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7DF6">
        <w:rPr>
          <w:rFonts w:ascii="Times New Roman" w:eastAsia="Calibri" w:hAnsi="Times New Roman" w:cs="Times New Roman"/>
          <w:sz w:val="28"/>
          <w:szCs w:val="28"/>
        </w:rPr>
        <w:t xml:space="preserve"> с углубленным изучением отдельных предметов</w:t>
      </w:r>
    </w:p>
    <w:p w:rsidR="00797DF6" w:rsidRDefault="00351646" w:rsidP="00797D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55 им. А. Невского» г. Курска.</w:t>
      </w:r>
      <w:bookmarkStart w:id="0" w:name="_GoBack"/>
      <w:bookmarkEnd w:id="0"/>
    </w:p>
    <w:p w:rsidR="00837FA2" w:rsidRPr="00797DF6" w:rsidRDefault="00837FA2" w:rsidP="00797D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Интеграция урока внеклассного чтения     и занятия внеурочной деятельности</w:t>
      </w:r>
      <w:r w:rsidR="00797DF6">
        <w:rPr>
          <w:rFonts w:ascii="Calibri" w:eastAsia="Calibri" w:hAnsi="Calibri" w:cs="Times New Roman"/>
          <w:sz w:val="28"/>
          <w:szCs w:val="28"/>
        </w:rPr>
        <w:t xml:space="preserve"> «Палитра звуков».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 xml:space="preserve">Тема: </w:t>
      </w:r>
      <w:r w:rsidR="004E089A">
        <w:rPr>
          <w:rFonts w:ascii="Calibri" w:eastAsia="Calibri" w:hAnsi="Calibri" w:cs="Times New Roman"/>
          <w:sz w:val="28"/>
          <w:szCs w:val="28"/>
        </w:rPr>
        <w:t xml:space="preserve"> Стихи русских поэтов  о зиме.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Целевые установки (планируемые результаты): ознакомить с русской классической поэзией о зиме; учить видеть в стихах выразительные средства языка; учить определять настроение в стихотворении и учитывать это при выразительном чтении; развивать выразительную речь, память, образное мышление и внимание к слову; прививать любовь к русской поэзии, воспитывать чувство прекрасного.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 xml:space="preserve">Предметные: знать и называть стихи писателей, узнавать их, отличать друг от друга; 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 xml:space="preserve">Метапредметные: </w:t>
      </w:r>
    </w:p>
    <w:p w:rsidR="00D11F01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регулятивные: формулировать учебную задачу урока, исходя из анализа материала учебника в совместной деятельности, понимать её и принимать, планировать вместе с учителем деятельность по изучению темы урока;</w:t>
      </w:r>
      <w:r w:rsidR="00D11F01">
        <w:rPr>
          <w:rFonts w:ascii="Calibri" w:eastAsia="Calibri" w:hAnsi="Calibri" w:cs="Times New Roman"/>
          <w:sz w:val="28"/>
          <w:szCs w:val="28"/>
        </w:rPr>
        <w:t xml:space="preserve"> оценивать свою работу на уроке.</w:t>
      </w:r>
    </w:p>
    <w:p w:rsidR="00837FA2" w:rsidRPr="00837FA2" w:rsidRDefault="00D11F01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 xml:space="preserve"> </w:t>
      </w:r>
      <w:r w:rsidR="00837FA2" w:rsidRPr="00837FA2">
        <w:rPr>
          <w:rFonts w:ascii="Calibri" w:eastAsia="Calibri" w:hAnsi="Calibri" w:cs="Times New Roman"/>
          <w:sz w:val="28"/>
          <w:szCs w:val="28"/>
        </w:rPr>
        <w:t>Познавательные: анализировать  текст, выделять в нём главную мысль, отвечать на вопросы  на основе  текста стихотворения.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Коммуникативные:  обсуждать в паре ответы на вопросы, соблюдая правила общения, уметь  доказывать свою точку зрения.</w:t>
      </w:r>
    </w:p>
    <w:p w:rsidR="00D11F01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 xml:space="preserve">Личностные: </w:t>
      </w:r>
      <w:r w:rsidR="00D11F01" w:rsidRPr="00D11F01">
        <w:rPr>
          <w:rFonts w:ascii="Calibri" w:eastAsia="Calibri" w:hAnsi="Calibri" w:cs="Times New Roman"/>
          <w:sz w:val="28"/>
          <w:szCs w:val="28"/>
        </w:rPr>
        <w:t>установление обучающимися связи между целью учебной деятельности и ее мотивом</w:t>
      </w:r>
      <w:r w:rsidR="00D11F01">
        <w:rPr>
          <w:rFonts w:ascii="Calibri" w:eastAsia="Calibri" w:hAnsi="Calibri" w:cs="Times New Roman"/>
          <w:sz w:val="28"/>
          <w:szCs w:val="28"/>
        </w:rPr>
        <w:t>.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Методы обучения: продуктивный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lastRenderedPageBreak/>
        <w:t>Формы организации познавательной деятельности обучающихся: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-индивидуальная, парная, фронтальная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Средства обучения: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-ПК, мульти проектор, портреты детских поэтов; выставка книг; для коллективной работы распечатать  стихотворение З. Н. Александровой  «Снежок порхает, кружится»;  аудиозапись «Детский альбом П. И. Чайковского. Времена года» - «Декабрь».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Подготовительная работа: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1.</w:t>
      </w:r>
      <w:r w:rsidRPr="00837FA2">
        <w:rPr>
          <w:rFonts w:ascii="Calibri" w:eastAsia="Calibri" w:hAnsi="Calibri" w:cs="Times New Roman"/>
          <w:sz w:val="28"/>
          <w:szCs w:val="28"/>
        </w:rPr>
        <w:tab/>
        <w:t>Составление творческих групп.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2.  Сбор материала для проекта по направлениям: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 xml:space="preserve">I. группа -   стихи писателей – классиков   о зиме;  каждому из группы выписать самое любимое стихотворение о зиме и нарисовать к нему иллюстрацию. 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II. группа – стихи  писатели 20 – 21 века  о зиме; каждому из группы выписать самое любимое стихотворение о зиме и нарисовать к нему иллюстрацию.</w:t>
      </w:r>
    </w:p>
    <w:p w:rsidR="00837FA2" w:rsidRP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III. группа -  Курские писатели  о зиме; каждому из группы выписать самое любимое стихотворение о зиме и нарисовать к нему иллюстрацию.</w:t>
      </w:r>
    </w:p>
    <w:p w:rsidR="00837FA2" w:rsidRDefault="00837FA2" w:rsidP="00837FA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37FA2">
        <w:rPr>
          <w:rFonts w:ascii="Calibri" w:eastAsia="Calibri" w:hAnsi="Calibri" w:cs="Times New Roman"/>
          <w:sz w:val="28"/>
          <w:szCs w:val="28"/>
        </w:rPr>
        <w:t>3.</w:t>
      </w:r>
      <w:r w:rsidRPr="00837FA2">
        <w:rPr>
          <w:rFonts w:ascii="Calibri" w:eastAsia="Calibri" w:hAnsi="Calibri" w:cs="Times New Roman"/>
          <w:sz w:val="28"/>
          <w:szCs w:val="28"/>
        </w:rPr>
        <w:tab/>
        <w:t>Каждой группе провести конкурс выразительного чтения стихов о зиме наизусть, победивший в конкурсе читает стихотворение на уроке.</w:t>
      </w:r>
    </w:p>
    <w:p w:rsidR="00837FA2" w:rsidRDefault="00837FA2" w:rsidP="004165BF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4165BF" w:rsidRDefault="004165BF" w:rsidP="004165BF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797DF6" w:rsidRDefault="00797DF6" w:rsidP="004165BF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EF7017" w:rsidRDefault="00EF7017" w:rsidP="004165BF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4165BF" w:rsidRDefault="004165BF" w:rsidP="004165BF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797DF6" w:rsidRDefault="00797DF6" w:rsidP="004165BF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797DF6" w:rsidRPr="004165BF" w:rsidRDefault="00797DF6" w:rsidP="004165BF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4165BF" w:rsidRPr="004165BF" w:rsidRDefault="00797DF6" w:rsidP="004165B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4165BF" w:rsidRPr="004165BF">
        <w:rPr>
          <w:rFonts w:ascii="Calibri" w:eastAsia="Calibri" w:hAnsi="Calibri" w:cs="Times New Roman"/>
          <w:b/>
          <w:sz w:val="28"/>
          <w:szCs w:val="28"/>
        </w:rPr>
        <w:t>Технологическая карта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87"/>
        <w:gridCol w:w="5360"/>
        <w:gridCol w:w="3560"/>
        <w:gridCol w:w="3479"/>
      </w:tblGrid>
      <w:tr w:rsidR="004165BF" w:rsidRPr="004165BF" w:rsidTr="0093381F">
        <w:tc>
          <w:tcPr>
            <w:tcW w:w="2387" w:type="dxa"/>
          </w:tcPr>
          <w:p w:rsidR="004165BF" w:rsidRPr="004165BF" w:rsidRDefault="004165BF" w:rsidP="004165B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b/>
                <w:sz w:val="28"/>
                <w:szCs w:val="28"/>
              </w:rPr>
              <w:t>Этап   урока</w:t>
            </w:r>
          </w:p>
        </w:tc>
        <w:tc>
          <w:tcPr>
            <w:tcW w:w="5360" w:type="dxa"/>
          </w:tcPr>
          <w:p w:rsidR="004165BF" w:rsidRPr="004165BF" w:rsidRDefault="004165BF" w:rsidP="004165B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60" w:type="dxa"/>
          </w:tcPr>
          <w:p w:rsidR="004165BF" w:rsidRPr="004165BF" w:rsidRDefault="004165BF" w:rsidP="004165B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79" w:type="dxa"/>
          </w:tcPr>
          <w:p w:rsidR="004165BF" w:rsidRPr="004165BF" w:rsidRDefault="004165BF" w:rsidP="004165B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b/>
                <w:sz w:val="28"/>
                <w:szCs w:val="28"/>
              </w:rPr>
              <w:t>УУД</w:t>
            </w:r>
          </w:p>
        </w:tc>
      </w:tr>
      <w:tr w:rsidR="004165BF" w:rsidRPr="004165BF" w:rsidTr="0093381F">
        <w:tc>
          <w:tcPr>
            <w:tcW w:w="2387" w:type="dxa"/>
          </w:tcPr>
          <w:p w:rsidR="004165BF" w:rsidRPr="004165BF" w:rsidRDefault="004165B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1.Мотивационно -  деятельностный момент</w:t>
            </w:r>
          </w:p>
        </w:tc>
        <w:tc>
          <w:tcPr>
            <w:tcW w:w="5360" w:type="dxa"/>
          </w:tcPr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Настрой на работу</w:t>
            </w:r>
          </w:p>
          <w:p w:rsidR="00837FA2" w:rsidRPr="00837FA2" w:rsidRDefault="00837FA2" w:rsidP="00837FA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7FA2">
              <w:rPr>
                <w:rFonts w:ascii="Calibri" w:eastAsia="Calibri" w:hAnsi="Calibri" w:cs="Times New Roman"/>
                <w:sz w:val="28"/>
                <w:szCs w:val="28"/>
              </w:rPr>
              <w:t xml:space="preserve">Возьмитесь за руки, улыбнитесь друг другу, </w:t>
            </w:r>
          </w:p>
          <w:p w:rsidR="004165BF" w:rsidRPr="004165BF" w:rsidRDefault="00837FA2" w:rsidP="00837FA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7FA2">
              <w:rPr>
                <w:rFonts w:ascii="Calibri" w:eastAsia="Calibri" w:hAnsi="Calibri" w:cs="Times New Roman"/>
                <w:sz w:val="28"/>
                <w:szCs w:val="28"/>
              </w:rPr>
              <w:t>Пожелайте мысленно удачи.</w:t>
            </w:r>
          </w:p>
        </w:tc>
        <w:tc>
          <w:tcPr>
            <w:tcW w:w="3560" w:type="dxa"/>
          </w:tcPr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Подготовка класса к работе.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Дети настраиваются на урок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79" w:type="dxa"/>
          </w:tcPr>
          <w:p w:rsidR="004165BF" w:rsidRPr="004165BF" w:rsidRDefault="004165B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>Личностные: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самоопределение;</w:t>
            </w:r>
          </w:p>
          <w:p w:rsidR="004165BF" w:rsidRPr="004165BF" w:rsidRDefault="004165B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Регулятивные: целеполагание;</w:t>
            </w:r>
          </w:p>
          <w:p w:rsidR="004165BF" w:rsidRPr="004165BF" w:rsidRDefault="004165B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>Коммуникативные: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4165BF" w:rsidRPr="004165BF" w:rsidTr="0093381F">
        <w:tc>
          <w:tcPr>
            <w:tcW w:w="2387" w:type="dxa"/>
          </w:tcPr>
          <w:p w:rsidR="004165BF" w:rsidRPr="004165BF" w:rsidRDefault="004165B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2.Актуализация знаний и фиксация затруднения в деятельности</w:t>
            </w:r>
          </w:p>
        </w:tc>
        <w:tc>
          <w:tcPr>
            <w:tcW w:w="5360" w:type="dxa"/>
          </w:tcPr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Выявляет уровень знаний.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Определяет типичные недостатки</w:t>
            </w: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Сегодня у нас необычный урок, урок внеклассного чтения и музыки. </w:t>
            </w: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Звучит музыкальный отрывок «Декабрь» из цикла «Времена года» П.И. Чайковского.</w:t>
            </w: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Мы отправимся в путешествие в необыкновенно красивую страну. Кто и как правит ею, вы узнаете, отгадав загадку:</w:t>
            </w: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Королева ледяная</w:t>
            </w: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Мчится в ледяной карете.</w:t>
            </w: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И её сопровождает</w:t>
            </w: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Северный холодный ветер.</w:t>
            </w: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А за ней бегут вдогонку</w:t>
            </w: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Вьюга, колкая позёмка.</w:t>
            </w: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И несутся словно змеи</w:t>
            </w: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Серебристые метели. </w:t>
            </w:r>
          </w:p>
          <w:p w:rsidR="004165BF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Что за страна такая?</w:t>
            </w:r>
          </w:p>
        </w:tc>
        <w:tc>
          <w:tcPr>
            <w:tcW w:w="3560" w:type="dxa"/>
          </w:tcPr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7017" w:rsidRPr="004165BF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Дети слушают музыку и отгадывают загадку.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Pr="004165BF" w:rsidRDefault="00EF7017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Зима</w:t>
            </w:r>
          </w:p>
        </w:tc>
        <w:tc>
          <w:tcPr>
            <w:tcW w:w="3479" w:type="dxa"/>
          </w:tcPr>
          <w:p w:rsidR="004165BF" w:rsidRPr="004165BF" w:rsidRDefault="004165B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lastRenderedPageBreak/>
              <w:t>Коммуникативные: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  <w:p w:rsidR="004165BF" w:rsidRPr="004165BF" w:rsidRDefault="004165B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>Познавательные: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логические-анализ объектов с целью выделения признаков</w:t>
            </w:r>
          </w:p>
        </w:tc>
      </w:tr>
      <w:tr w:rsidR="004165BF" w:rsidRPr="004165BF" w:rsidTr="0093381F">
        <w:tc>
          <w:tcPr>
            <w:tcW w:w="2387" w:type="dxa"/>
          </w:tcPr>
          <w:p w:rsidR="004165BF" w:rsidRPr="004165BF" w:rsidRDefault="004165B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3.Постановка учебной задачи</w:t>
            </w:r>
          </w:p>
        </w:tc>
        <w:tc>
          <w:tcPr>
            <w:tcW w:w="5360" w:type="dxa"/>
          </w:tcPr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Активизация знаний учащихся и создание проблемной ситуации.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- Вместе с зимой к нам пришли в гости книги. Все они одеты в праздничные наряды, все цветные и красивые. Каждая титульная страничка несет не только информацию о названии, но и подсказывает, какие герои в ней живут.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Давайте рассмотрим книжную выставку. Назовите книги, которые  вы видите на выставке?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Может кто – то догадался, что мы будем делать сегодня на уроке?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Кто может сформулировать тему урока?</w:t>
            </w:r>
          </w:p>
          <w:p w:rsidR="00797DF6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Сядьте удобно. Закройте глаза и сделайте несколько глуб</w:t>
            </w:r>
            <w:r w:rsidR="00837FA2">
              <w:rPr>
                <w:rFonts w:ascii="Calibri" w:eastAsia="Calibri" w:hAnsi="Calibri" w:cs="Times New Roman"/>
                <w:sz w:val="28"/>
                <w:szCs w:val="28"/>
              </w:rPr>
              <w:t>оких вдохов и послушайте музыкальный отрывок из пьесы «Декабрь» из детского альбома Петра Ильича Чайковского «Времена года»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 Откройте глаза и расскажите, что вам представилось, что вы увидели, когда слушали музыку.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Во все времена писатели и поэты, музыканты и художники, фотографы в своих произведениях старались передать неповторимую красоту зимы, её чарующее волшебство.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Величава Зима –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Называть её хочется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Не по имени просто,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А по имени – отчеству.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Ой, Зима, ты – Морозовна!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Ой, Зима, ты – Метельевна!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Утром кажется розовым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Снег под синими елями.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Ветер в ветках берёзовых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Сыплет хлопья на головы,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Ой, Зима, ты – Морозовна!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Ой, Зима, ты – Метельевна! </w:t>
            </w:r>
          </w:p>
          <w:p w:rsidR="00A838D0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«Зима» (К. Ибряев)</w:t>
            </w:r>
          </w:p>
        </w:tc>
        <w:tc>
          <w:tcPr>
            <w:tcW w:w="3560" w:type="dxa"/>
          </w:tcPr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7017" w:rsidRDefault="00EF7017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7017" w:rsidRDefault="00EF7017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7017" w:rsidRDefault="00EF7017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7017" w:rsidRDefault="00EF7017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7017" w:rsidRDefault="00EF7017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7017" w:rsidRDefault="00EF7017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Ответы детей</w:t>
            </w:r>
          </w:p>
          <w:p w:rsidR="00EF7017" w:rsidRDefault="00EF7017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7017" w:rsidRDefault="00EF7017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7017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Дети разгадывают тему.</w:t>
            </w:r>
          </w:p>
          <w:p w:rsidR="00EF7017" w:rsidRDefault="00EF7017" w:rsidP="00EF701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7017" w:rsidRDefault="00EF7017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7017" w:rsidRDefault="00EF7017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Д</w:t>
            </w:r>
            <w:r w:rsidR="00EF7017">
              <w:rPr>
                <w:rFonts w:ascii="Calibri" w:eastAsia="Calibri" w:hAnsi="Calibri" w:cs="Times New Roman"/>
                <w:sz w:val="28"/>
                <w:szCs w:val="28"/>
              </w:rPr>
              <w:t>ети слушают музыку и рассказывают о своих представлениях.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A0A10" w:rsidRPr="004165BF" w:rsidRDefault="004165BF" w:rsidP="002A0A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4165BF" w:rsidRPr="004165BF" w:rsidRDefault="004165B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65BF" w:rsidRPr="004165BF" w:rsidRDefault="004165BF" w:rsidP="00A07E3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4165BF" w:rsidRPr="004165BF" w:rsidRDefault="004165B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целеполагание;</w:t>
            </w:r>
          </w:p>
          <w:p w:rsidR="004165BF" w:rsidRPr="004165BF" w:rsidRDefault="004165B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>Познавательные (Логические)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: анализ с целью выделения признаков </w:t>
            </w:r>
          </w:p>
        </w:tc>
      </w:tr>
      <w:tr w:rsidR="00AE5FCF" w:rsidRPr="004165BF" w:rsidTr="0093381F">
        <w:tc>
          <w:tcPr>
            <w:tcW w:w="2387" w:type="dxa"/>
          </w:tcPr>
          <w:p w:rsidR="00AE5FCF" w:rsidRPr="004165BF" w:rsidRDefault="00AE5FCF" w:rsidP="00443A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4. Построение проекта выхода из затруднения</w:t>
            </w:r>
          </w:p>
          <w:p w:rsidR="00AE5FCF" w:rsidRPr="004165BF" w:rsidRDefault="00AE5FCF" w:rsidP="00443A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4165BF" w:rsidRDefault="00AE5FCF" w:rsidP="00443A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4165BF" w:rsidRDefault="00AE5FCF" w:rsidP="00443A7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E5FCF" w:rsidRPr="004165BF" w:rsidRDefault="00AE5FCF" w:rsidP="00443A7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AE5FCF" w:rsidRPr="00E6169B" w:rsidRDefault="00AE5FCF" w:rsidP="00443A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6169B">
              <w:rPr>
                <w:rFonts w:ascii="Calibri" w:eastAsia="Calibri" w:hAnsi="Calibri" w:cs="Times New Roman"/>
                <w:sz w:val="28"/>
                <w:szCs w:val="28"/>
              </w:rPr>
              <w:t>Как ИБРЯЕВ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6169B">
              <w:rPr>
                <w:rFonts w:ascii="Calibri" w:eastAsia="Calibri" w:hAnsi="Calibri" w:cs="Times New Roman"/>
                <w:sz w:val="28"/>
                <w:szCs w:val="28"/>
              </w:rPr>
              <w:t>КОНСТАНТИН ИВАНОВИЧ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</w:p>
          <w:p w:rsidR="00AE5FCF" w:rsidRPr="00E6169B" w:rsidRDefault="00AE5FCF" w:rsidP="00443A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E6169B">
              <w:rPr>
                <w:rFonts w:ascii="Calibri" w:eastAsia="Calibri" w:hAnsi="Calibri" w:cs="Times New Roman"/>
                <w:sz w:val="28"/>
                <w:szCs w:val="28"/>
              </w:rPr>
              <w:t>31.07.1923 — 07.12.1983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), называет зиму?</w:t>
            </w:r>
          </w:p>
          <w:p w:rsidR="00AE5FCF" w:rsidRPr="004165BF" w:rsidRDefault="00AE5FCF" w:rsidP="00443A7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>—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Как по-другому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называли поэты и писатели это чудесное время года? </w:t>
            </w:r>
          </w:p>
          <w:p w:rsidR="00AE5FCF" w:rsidRPr="004165BF" w:rsidRDefault="00AE5FCF" w:rsidP="00443A7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Готовясь 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внеклассному чтению и на занятие внеурочной деятельности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каждый из вас выбрал  задание,  вы объединились в   группы, избрали старосту.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Давайте послушаем, как вы 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справились.</w:t>
            </w:r>
          </w:p>
        </w:tc>
        <w:tc>
          <w:tcPr>
            <w:tcW w:w="3560" w:type="dxa"/>
          </w:tcPr>
          <w:p w:rsidR="00AE5FCF" w:rsidRDefault="00AE5FCF" w:rsidP="00443A7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43A7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Ответы детей</w:t>
            </w:r>
          </w:p>
          <w:p w:rsidR="00AE5FCF" w:rsidRPr="004165BF" w:rsidRDefault="00AE5FCF" w:rsidP="00443A7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Зимушка - зима. </w:t>
            </w:r>
          </w:p>
          <w:p w:rsidR="00AE5FCF" w:rsidRPr="004165BF" w:rsidRDefault="00AE5FCF" w:rsidP="00443A7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Матушка - зима. </w:t>
            </w:r>
          </w:p>
          <w:p w:rsidR="00AE5FCF" w:rsidRPr="004165BF" w:rsidRDefault="00AE5FCF" w:rsidP="00443A7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Гостья - зима. </w:t>
            </w:r>
          </w:p>
          <w:p w:rsidR="00AE5FCF" w:rsidRPr="004165BF" w:rsidRDefault="00AE5FCF" w:rsidP="00443A7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Волшебница - зима. </w:t>
            </w:r>
          </w:p>
          <w:p w:rsidR="00AE5FCF" w:rsidRPr="004165BF" w:rsidRDefault="00AE5FCF" w:rsidP="00443A7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Чародейка – зима</w:t>
            </w:r>
          </w:p>
          <w:p w:rsidR="00AE5FCF" w:rsidRPr="004165BF" w:rsidRDefault="00AE5FCF" w:rsidP="00443A7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AE5FCF" w:rsidRPr="004165BF" w:rsidRDefault="00AE5FCF" w:rsidP="00443A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планирование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, прогнозирование;            </w:t>
            </w:r>
          </w:p>
          <w:p w:rsidR="00AE5FCF" w:rsidRPr="004165BF" w:rsidRDefault="00AE5FCF" w:rsidP="00443A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Логические 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- решение проблемы, выдвижение гипотез и их обоснование;</w:t>
            </w:r>
          </w:p>
          <w:p w:rsidR="00AE5FCF" w:rsidRPr="004165BF" w:rsidRDefault="00AE5FCF" w:rsidP="00443A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Коммуникативные - 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инициативное сотрудничество в поиске и 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выборе информации</w:t>
            </w:r>
          </w:p>
        </w:tc>
      </w:tr>
      <w:tr w:rsidR="00AE5FCF" w:rsidRPr="004165BF" w:rsidTr="00AE5FCF">
        <w:trPr>
          <w:trHeight w:val="2120"/>
        </w:trPr>
        <w:tc>
          <w:tcPr>
            <w:tcW w:w="2387" w:type="dxa"/>
          </w:tcPr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5. Первичное знакомство</w:t>
            </w: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5360" w:type="dxa"/>
          </w:tcPr>
          <w:p w:rsidR="00AE5FCF" w:rsidRPr="004165B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lastRenderedPageBreak/>
              <w:t>Чтение стихотворений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1 группа –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стихи  поэтов – классиков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3557B0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>— Каким настро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ением пропитано стихотворение? </w:t>
            </w:r>
          </w:p>
          <w:p w:rsidR="00AE5FCF" w:rsidRPr="003557B0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— Какие строчки из стихотворения придают праздничное настроение? Действительно, зимняя природа радует глаз светлыми праздничными красками. 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>Найдит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 метафоры в этом стихотворении, но сначала вспомним, что такое метафора?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— Прочитайте последние три строфы. Какой прием использует здесь автор? </w:t>
            </w:r>
          </w:p>
          <w:p w:rsidR="00AE5FCF" w:rsidRPr="003557B0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— Во второй</w:t>
            </w: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 строфе автор использует приём контраста, чтобы мы лучше представили картину зимы. Найдите эти противопоставления. 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Давайте попробуем изобразить музыкальными средствами  контраст. Юрий Константинович наиграет вам несколько музыкальных фраз, а вы определите,  где контраст.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2B5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Контраст в музыке — сопоставление в музыке дв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ух разнохарактерных приемов. Контрасты </w:t>
            </w:r>
            <w:r w:rsidRPr="00D02B5B">
              <w:rPr>
                <w:rFonts w:ascii="Calibri" w:eastAsia="Calibri" w:hAnsi="Calibri" w:cs="Times New Roman"/>
                <w:sz w:val="28"/>
                <w:szCs w:val="28"/>
              </w:rPr>
              <w:t>встречаются всюду: в гармонии, мелодии, ритме, стиле, с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корости движения, оркестровке.</w:t>
            </w:r>
          </w:p>
          <w:p w:rsidR="00AE5FCF" w:rsidRPr="00C668E2" w:rsidRDefault="00AE5FCF" w:rsidP="00C668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8E2">
              <w:rPr>
                <w:rFonts w:ascii="Calibri" w:eastAsia="Calibri" w:hAnsi="Calibri" w:cs="Times New Roman"/>
                <w:sz w:val="28"/>
                <w:szCs w:val="28"/>
              </w:rPr>
              <w:t>Контраст какого элемента музыкальной речи вы заметили в музыке?</w:t>
            </w:r>
          </w:p>
          <w:p w:rsidR="00AE5FCF" w:rsidRDefault="00AE5FCF" w:rsidP="00C668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8E2">
              <w:rPr>
                <w:rFonts w:ascii="Calibri" w:eastAsia="Calibri" w:hAnsi="Calibri" w:cs="Times New Roman"/>
                <w:sz w:val="28"/>
                <w:szCs w:val="28"/>
              </w:rPr>
              <w:t>Что всё время менялось?</w:t>
            </w:r>
          </w:p>
          <w:p w:rsidR="00AE5FCF" w:rsidRPr="00C668E2" w:rsidRDefault="00AE5FCF" w:rsidP="00C668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Такое развитие музыки называется ладовое развитие.</w:t>
            </w:r>
          </w:p>
          <w:p w:rsidR="00AE5FCF" w:rsidRDefault="00AE5FCF" w:rsidP="00C668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Сочетание мажора и минора </w:t>
            </w:r>
            <w:r w:rsidRPr="00C668E2">
              <w:rPr>
                <w:rFonts w:ascii="Calibri" w:eastAsia="Calibri" w:hAnsi="Calibri" w:cs="Times New Roman"/>
                <w:sz w:val="28"/>
                <w:szCs w:val="28"/>
              </w:rPr>
              <w:t xml:space="preserve"> показывает свет и тень, яркость и мягкость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Вот так музыкальными средствами можно изобразить литературные средства языка.</w:t>
            </w:r>
          </w:p>
          <w:p w:rsidR="00AE5FCF" w:rsidRDefault="00AE5FCF" w:rsidP="00C668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3557B0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i/>
                <w:sz w:val="28"/>
                <w:szCs w:val="28"/>
              </w:rPr>
              <w:t>Давайте послушаем 2 группу –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стихи </w:t>
            </w:r>
            <w:r w:rsidRPr="003557B0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п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оэтов  20 – 21 века.  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A0041D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041D">
              <w:rPr>
                <w:rFonts w:ascii="Calibri" w:eastAsia="Calibri" w:hAnsi="Calibri" w:cs="Times New Roman"/>
                <w:sz w:val="28"/>
                <w:szCs w:val="28"/>
              </w:rPr>
              <w:t>Что обозначает слово кутерьма?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Найдите его в тексте.</w:t>
            </w:r>
          </w:p>
          <w:p w:rsidR="00AE5FCF" w:rsidRPr="00A0041D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041D">
              <w:rPr>
                <w:rFonts w:ascii="Calibri" w:eastAsia="Calibri" w:hAnsi="Calibri" w:cs="Times New Roman"/>
                <w:sz w:val="28"/>
                <w:szCs w:val="28"/>
              </w:rPr>
              <w:t>Какую картину представили вы? Какой приём использует здесь 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втор? 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Послушайте, как в музыке изображается олицетворение. </w:t>
            </w:r>
          </w:p>
          <w:p w:rsidR="00AE5FCF" w:rsidRPr="00A0041D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A0041D">
              <w:rPr>
                <w:rFonts w:ascii="Calibri" w:eastAsia="Calibri" w:hAnsi="Calibri" w:cs="Times New Roman"/>
                <w:i/>
                <w:sz w:val="28"/>
                <w:szCs w:val="28"/>
              </w:rPr>
              <w:t>3 группа – курские поэты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i/>
                <w:sz w:val="28"/>
                <w:szCs w:val="28"/>
              </w:rPr>
              <w:t>Какие приёмы  использует автор?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lastRenderedPageBreak/>
              <w:t>Найдите подтверждение текстом.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i/>
                <w:sz w:val="28"/>
                <w:szCs w:val="28"/>
              </w:rPr>
              <w:t>Физкультминутка под песню «Белая дорожка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».</w:t>
            </w:r>
          </w:p>
          <w:p w:rsidR="00AE5FCF" w:rsidRPr="00AE5FCF" w:rsidRDefault="00AE5FCF" w:rsidP="00AB3DCF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E5FCF">
              <w:rPr>
                <w:rFonts w:ascii="Calibri" w:eastAsia="Calibri" w:hAnsi="Calibri" w:cs="Times New Roman"/>
                <w:sz w:val="28"/>
                <w:szCs w:val="28"/>
              </w:rPr>
              <w:t>Зима приносит не только радость, праздник. Зима приносит с собою морозы да вьюги. Найдите в стихотворениях, которые вам раздали строки, характеризующие такие явления.</w:t>
            </w:r>
          </w:p>
          <w:p w:rsidR="00AE5FCF" w:rsidRPr="00E845B4" w:rsidRDefault="00AE5FCF" w:rsidP="00FA37ED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BF3F8A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  <w:r w:rsidRPr="00E845B4">
              <w:rPr>
                <w:rFonts w:ascii="Calibri" w:eastAsia="Calibri" w:hAnsi="Calibri" w:cs="Times New Roman"/>
                <w:i/>
                <w:sz w:val="28"/>
                <w:szCs w:val="28"/>
              </w:rPr>
              <w:t>Я тоже хочу   познакомить вас  с одним стихотворением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, которое написала Зинаида</w:t>
            </w:r>
            <w:r w:rsidRPr="00E845B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Николаевна Александрова</w:t>
            </w:r>
            <w:r w:rsidRPr="00E845B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 «Снежок»</w:t>
            </w:r>
          </w:p>
          <w:p w:rsidR="00AE5FCF" w:rsidRDefault="00AE5FCF" w:rsidP="00FA37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Читаю вслух.</w:t>
            </w:r>
          </w:p>
          <w:p w:rsidR="00AE5FCF" w:rsidRPr="00BF3F8A" w:rsidRDefault="00AE5FCF" w:rsidP="00FA37ED">
            <w:pPr>
              <w:pStyle w:val="a4"/>
              <w:rPr>
                <w:sz w:val="28"/>
                <w:szCs w:val="28"/>
              </w:rPr>
            </w:pPr>
            <w:r w:rsidRPr="00BF3F8A">
              <w:rPr>
                <w:sz w:val="28"/>
                <w:szCs w:val="28"/>
              </w:rPr>
              <w:t>2. – Какое настроение у вас вызвало это стихотворение?</w:t>
            </w:r>
            <w:r>
              <w:rPr>
                <w:sz w:val="28"/>
                <w:szCs w:val="28"/>
              </w:rPr>
              <w:t xml:space="preserve"> Кто затрудняется ответить на вопрос, воспользуйтесь словарём настроения.</w:t>
            </w:r>
          </w:p>
          <w:p w:rsidR="00AE5FCF" w:rsidRPr="00BF3F8A" w:rsidRDefault="00AE5FCF" w:rsidP="00FA37ED">
            <w:pPr>
              <w:pStyle w:val="a4"/>
              <w:rPr>
                <w:sz w:val="28"/>
                <w:szCs w:val="28"/>
              </w:rPr>
            </w:pPr>
            <w:r w:rsidRPr="00BF3F8A">
              <w:rPr>
                <w:sz w:val="28"/>
                <w:szCs w:val="28"/>
              </w:rPr>
              <w:t>- Какая часть зимы описана в стихотворении (начало, середина, конец)?</w:t>
            </w:r>
          </w:p>
          <w:p w:rsidR="00AE5FCF" w:rsidRPr="00BF3F8A" w:rsidRDefault="00AE5FCF" w:rsidP="00FA37ED">
            <w:pPr>
              <w:pStyle w:val="a4"/>
              <w:rPr>
                <w:sz w:val="28"/>
                <w:szCs w:val="28"/>
              </w:rPr>
            </w:pPr>
            <w:r w:rsidRPr="00BF3F8A">
              <w:rPr>
                <w:sz w:val="28"/>
                <w:szCs w:val="28"/>
              </w:rPr>
              <w:t>- Найдите подтверждение в тексте.</w:t>
            </w:r>
          </w:p>
          <w:p w:rsidR="00AE5FCF" w:rsidRPr="00BF3F8A" w:rsidRDefault="00AE5FCF" w:rsidP="00FA37ED">
            <w:pPr>
              <w:pStyle w:val="a4"/>
              <w:rPr>
                <w:sz w:val="28"/>
                <w:szCs w:val="28"/>
              </w:rPr>
            </w:pPr>
            <w:r w:rsidRPr="00BF3F8A">
              <w:rPr>
                <w:sz w:val="28"/>
                <w:szCs w:val="28"/>
              </w:rPr>
              <w:t>- Перечислите наиболее яркие сравнения.</w:t>
            </w:r>
          </w:p>
          <w:p w:rsidR="00AE5FCF" w:rsidRPr="00BF3F8A" w:rsidRDefault="00AE5FCF" w:rsidP="00FA37ED">
            <w:pPr>
              <w:pStyle w:val="a4"/>
              <w:rPr>
                <w:sz w:val="28"/>
                <w:szCs w:val="28"/>
              </w:rPr>
            </w:pPr>
            <w:r w:rsidRPr="00BF3F8A">
              <w:rPr>
                <w:sz w:val="28"/>
                <w:szCs w:val="28"/>
              </w:rPr>
              <w:t>- Какие слова употреблены в переносном смысле?</w:t>
            </w:r>
          </w:p>
          <w:p w:rsidR="00AE5FCF" w:rsidRPr="00113927" w:rsidRDefault="00AE5FCF" w:rsidP="00FA37ED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13927">
              <w:rPr>
                <w:rFonts w:ascii="Calibri" w:eastAsia="Calibri" w:hAnsi="Calibri" w:cs="Times New Roman"/>
                <w:sz w:val="28"/>
                <w:szCs w:val="28"/>
              </w:rPr>
              <w:t>На многие стихи композиторы наложили музыку. А как вы думаете, можно ли на эти стихи наложить музыку? 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то попробует? Сегодня мы познакомимся с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новой песней</w:t>
            </w:r>
            <w:r w:rsidRPr="00113927">
              <w:rPr>
                <w:rFonts w:ascii="Calibri" w:eastAsia="Calibri" w:hAnsi="Calibri" w:cs="Times New Roman"/>
                <w:sz w:val="28"/>
                <w:szCs w:val="28"/>
              </w:rPr>
              <w:t xml:space="preserve">, которая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так </w:t>
            </w:r>
            <w:r w:rsidRPr="00113927">
              <w:rPr>
                <w:rFonts w:ascii="Calibri" w:eastAsia="Calibri" w:hAnsi="Calibri" w:cs="Times New Roman"/>
                <w:sz w:val="28"/>
                <w:szCs w:val="28"/>
              </w:rPr>
              <w:t>и называется  «Снежок порхает, кружится».</w:t>
            </w:r>
          </w:p>
          <w:p w:rsidR="00AE5FCF" w:rsidRPr="00113927" w:rsidRDefault="00AE5FCF" w:rsidP="00FA37ED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13927">
              <w:rPr>
                <w:rFonts w:ascii="Calibri" w:eastAsia="Calibri" w:hAnsi="Calibri" w:cs="Times New Roman"/>
                <w:sz w:val="28"/>
                <w:szCs w:val="28"/>
              </w:rPr>
              <w:t>Прослушивание песни.</w:t>
            </w:r>
          </w:p>
          <w:p w:rsidR="00AE5FCF" w:rsidRPr="00113927" w:rsidRDefault="00AE5FCF" w:rsidP="00FA37ED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13927">
              <w:rPr>
                <w:rFonts w:ascii="Calibri" w:eastAsia="Calibri" w:hAnsi="Calibri" w:cs="Times New Roman"/>
                <w:sz w:val="28"/>
                <w:szCs w:val="28"/>
              </w:rPr>
              <w:t xml:space="preserve">- Понравилась вам песня? </w:t>
            </w:r>
          </w:p>
          <w:p w:rsidR="00AE5FCF" w:rsidRPr="00113927" w:rsidRDefault="00AE5FCF" w:rsidP="00FA37ED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13927">
              <w:rPr>
                <w:rFonts w:ascii="Calibri" w:eastAsia="Calibri" w:hAnsi="Calibri" w:cs="Times New Roman"/>
                <w:sz w:val="28"/>
                <w:szCs w:val="28"/>
              </w:rPr>
              <w:t xml:space="preserve">- Какова она по характеру? </w:t>
            </w:r>
          </w:p>
          <w:p w:rsidR="00AE5FCF" w:rsidRPr="00AE5FCF" w:rsidRDefault="00AE5FCF" w:rsidP="0093381F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- О чем эта песня? </w:t>
            </w:r>
          </w:p>
        </w:tc>
        <w:tc>
          <w:tcPr>
            <w:tcW w:w="3560" w:type="dxa"/>
            <w:shd w:val="clear" w:color="auto" w:fill="auto"/>
          </w:tcPr>
          <w:p w:rsidR="00AE5FCF" w:rsidRPr="004165B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Ответы детей</w:t>
            </w:r>
          </w:p>
          <w:p w:rsidR="00AE5FCF" w:rsidRPr="004165B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Наша группа выбрала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стихотворения 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поэтов – классиков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Мы обратились в школьную библиотеку, воспользовались домашними библиотеками,  с помощью родителей обратились к сети Интернет.  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Я предлагаю вам прослушать стихотворени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 И. С. Никитина «Встреча зимы» в  исполнении Фоминой Алины, Болдырева Никиты и Павловой Полины.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Дети читают стихотворение, а  представитель группы на компьютере иллюстрирует.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 Именно в этом стихотворении раскрывается волшебная сила зимы. Поэт радуется, что на смену дождливой, 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угрюмой осени пришла зима и преобразила природу. Ушли грусть, печаль, сердце наполняется счастьем, восторгом.</w:t>
            </w:r>
          </w:p>
          <w:p w:rsidR="00AE5FCF" w:rsidRPr="00BF3F8A" w:rsidRDefault="00AE5FCF" w:rsidP="00A0041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Бодрым, радостным, праздничным.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«Воздух легок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 чист», </w:t>
            </w: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 «Песни севера петь»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«Блестит разноцветным огнем».</w:t>
            </w:r>
          </w:p>
          <w:p w:rsidR="00AE5FCF" w:rsidRDefault="00AE5FCF" w:rsidP="00A838D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>«Белый пушок»,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>«... снег лежит п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олотном», «разноцветным огнем».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Олицетворение. Зима поёт песни, гуляет, расстилает ковры.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Белый пушок — осенняя грязь.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73085E" w:rsidRDefault="00AE5FCF" w:rsidP="0073085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085E">
              <w:rPr>
                <w:rFonts w:ascii="Calibri" w:eastAsia="Calibri" w:hAnsi="Calibri" w:cs="Times New Roman"/>
                <w:sz w:val="28"/>
                <w:szCs w:val="28"/>
              </w:rPr>
              <w:t>Веселая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печальная            </w:t>
            </w:r>
          </w:p>
          <w:p w:rsidR="00AE5FCF" w:rsidRPr="0073085E" w:rsidRDefault="00AE5FCF" w:rsidP="0073085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085E">
              <w:rPr>
                <w:rFonts w:ascii="Calibri" w:eastAsia="Calibri" w:hAnsi="Calibri" w:cs="Times New Roman"/>
                <w:sz w:val="28"/>
                <w:szCs w:val="28"/>
              </w:rPr>
              <w:t>Громкая – тиха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я                   </w:t>
            </w:r>
          </w:p>
          <w:p w:rsidR="00AE5FCF" w:rsidRPr="0073085E" w:rsidRDefault="00AE5FCF" w:rsidP="0073085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085E">
              <w:rPr>
                <w:rFonts w:ascii="Calibri" w:eastAsia="Calibri" w:hAnsi="Calibri" w:cs="Times New Roman"/>
                <w:sz w:val="28"/>
                <w:szCs w:val="28"/>
              </w:rPr>
              <w:t>Быстрая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медленная            </w:t>
            </w:r>
          </w:p>
          <w:p w:rsidR="00AE5FCF" w:rsidRPr="0073085E" w:rsidRDefault="00AE5FCF" w:rsidP="0073085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085E">
              <w:rPr>
                <w:rFonts w:ascii="Calibri" w:eastAsia="Calibri" w:hAnsi="Calibri" w:cs="Times New Roman"/>
                <w:sz w:val="28"/>
                <w:szCs w:val="28"/>
              </w:rPr>
              <w:t>Танц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евальная – напевная     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8E2">
              <w:rPr>
                <w:rFonts w:ascii="Calibri" w:eastAsia="Calibri" w:hAnsi="Calibri" w:cs="Times New Roman"/>
                <w:sz w:val="28"/>
                <w:szCs w:val="28"/>
              </w:rPr>
              <w:t>Всё время менялись мажор и минор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Ученик (2 группа – поэты 20 – 21 века): </w:t>
            </w:r>
          </w:p>
          <w:p w:rsidR="00AE5FCF" w:rsidRDefault="00AE5FCF" w:rsidP="0023090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Наша группа исследовала произведения поэтов 20– 21 века. Мы сходили в Культурный  центр</w:t>
            </w:r>
            <w:r w:rsidRPr="00230905">
              <w:rPr>
                <w:rFonts w:ascii="Calibri" w:eastAsia="Calibri" w:hAnsi="Calibri" w:cs="Times New Roman"/>
                <w:sz w:val="28"/>
                <w:szCs w:val="28"/>
              </w:rPr>
              <w:t xml:space="preserve"> семейного чтения и досуга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№ 8, также </w:t>
            </w:r>
            <w:r w:rsidRPr="00230905">
              <w:rPr>
                <w:rFonts w:ascii="Calibri" w:eastAsia="Calibri" w:hAnsi="Calibri" w:cs="Times New Roman"/>
                <w:sz w:val="28"/>
                <w:szCs w:val="28"/>
              </w:rPr>
              <w:t xml:space="preserve">воспользовались домашними библиотеками,  с помощью родителей обратились к сети Интернет.  </w:t>
            </w:r>
          </w:p>
          <w:p w:rsidR="00AE5FCF" w:rsidRPr="003557B0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Нам  хотелось найти стихотворения о зиме, которые нашим ребятам незнак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омы. Послушайте стихотворение Василия </w:t>
            </w: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Ефимовича </w:t>
            </w: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Субботина,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которое причитает Аникеева Анастасия. Настя читает стихотворение на фоне музыки, которую наигрывает учитель.</w:t>
            </w:r>
          </w:p>
          <w:p w:rsidR="00AE5FCF" w:rsidRPr="003557B0" w:rsidRDefault="00AE5FCF" w:rsidP="00A004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>Значение слова кутерьма по Ожегову:</w:t>
            </w:r>
          </w:p>
          <w:p w:rsidR="00AE5FCF" w:rsidRDefault="00AE5FCF" w:rsidP="00A004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>Кутерьма - суматоха, беспорядок.</w:t>
            </w:r>
          </w:p>
          <w:p w:rsidR="00AE5FCF" w:rsidRDefault="00AE5FCF" w:rsidP="00A004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3557B0" w:rsidRDefault="00AE5FCF" w:rsidP="00A004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 Олицетворение (зима справляет, кидает, кладёт).</w:t>
            </w:r>
          </w:p>
          <w:p w:rsidR="00AE5FCF" w:rsidRDefault="00AE5FCF" w:rsidP="00A004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AE5FCF" w:rsidRDefault="00AE5FCF" w:rsidP="00CA049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Мы обратились в областную библиотеку имени Николая Николаевича  Асеева, Литературный музей города, с разрешения родителей в социальную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сеть Интернет, в школьную библиотеку и 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узнали, что богата поэтическими талантами Курская земля.</w:t>
            </w: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(Показ на компьютере)</w:t>
            </w:r>
          </w:p>
          <w:p w:rsidR="00AE5FCF" w:rsidRDefault="00AE5FCF" w:rsidP="00A0041D">
            <w:pPr>
              <w:jc w:val="both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Вспомним Афанасия </w:t>
            </w:r>
            <w:r w:rsidRPr="00CA0491">
              <w:rPr>
                <w:rFonts w:ascii="Calibri" w:eastAsia="Calibri" w:hAnsi="Calibri" w:cs="Times New Roman"/>
                <w:sz w:val="28"/>
                <w:szCs w:val="28"/>
              </w:rPr>
              <w:t>Афанасьевич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 Фета, </w:t>
            </w:r>
            <w:r w:rsidRPr="00CA0491">
              <w:rPr>
                <w:rFonts w:ascii="Calibri" w:eastAsia="Calibri" w:hAnsi="Calibri" w:cs="Times New Roman"/>
                <w:sz w:val="28"/>
                <w:szCs w:val="28"/>
              </w:rPr>
              <w:t>Николая Николаевича  Асеева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Вадима Николаевича Корнеева, Алексея Федосеевича  Шитикова, Вадима Михайловича Шеховцова, Елену  Александровну</w:t>
            </w:r>
            <w:r w:rsidRPr="003557B0">
              <w:rPr>
                <w:rFonts w:ascii="Calibri" w:eastAsia="Calibri" w:hAnsi="Calibri" w:cs="Times New Roman"/>
                <w:sz w:val="28"/>
                <w:szCs w:val="28"/>
              </w:rPr>
              <w:t xml:space="preserve"> Благинину. Мы предлагаем послушать сти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хотворение Елены Александровны Благининой «Зима». Его прочитают Волобуева Виктория и Блинкова Дарья.</w:t>
            </w:r>
            <w:r>
              <w:t xml:space="preserve"> </w:t>
            </w:r>
          </w:p>
          <w:p w:rsidR="00AE5FCF" w:rsidRPr="003557B0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65A0C">
              <w:rPr>
                <w:rFonts w:ascii="Calibri" w:eastAsia="Calibri" w:hAnsi="Calibri" w:cs="Times New Roman"/>
                <w:sz w:val="28"/>
                <w:szCs w:val="28"/>
              </w:rPr>
              <w:t>Дети читают стихотворение, а  представитель группы на компьютере иллюстрирует</w:t>
            </w:r>
          </w:p>
          <w:p w:rsidR="00AE5FCF" w:rsidRDefault="00AE5FCF" w:rsidP="00A004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51FC">
              <w:rPr>
                <w:rFonts w:ascii="Calibri" w:eastAsia="Calibri" w:hAnsi="Calibri" w:cs="Times New Roman"/>
                <w:sz w:val="28"/>
                <w:szCs w:val="28"/>
              </w:rPr>
              <w:t xml:space="preserve">Эпитеты, олицетворение, </w:t>
            </w:r>
            <w:r w:rsidRPr="00B151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метафору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AE5FCF" w:rsidRDefault="00AE5FCF" w:rsidP="00A004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Дети поют и танцуют под </w:t>
            </w:r>
            <w:r w:rsidRPr="00CD704E">
              <w:rPr>
                <w:rFonts w:ascii="Calibri" w:eastAsia="Calibri" w:hAnsi="Calibri" w:cs="Times New Roman"/>
                <w:sz w:val="28"/>
                <w:szCs w:val="28"/>
              </w:rPr>
              <w:t>песню «Белая дорожка».</w:t>
            </w:r>
          </w:p>
          <w:p w:rsidR="00AE5FCF" w:rsidRPr="004165B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B151FC" w:rsidRDefault="00AE5FCF" w:rsidP="00A004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A0041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2F71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2F71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Начало</w:t>
            </w:r>
          </w:p>
          <w:p w:rsidR="00AE5FCF" w:rsidRDefault="00AE5FCF" w:rsidP="002F71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Ответы детей</w:t>
            </w: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F" w:rsidRPr="004165BF" w:rsidRDefault="00AE5FCF" w:rsidP="00FA3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контроль, оценка, коррекция;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>Познавательные: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умение осознанно и произвольно строить речевое высказывание, рефлексия способов и условий действия;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>Коммуникативные: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управление поведением партнёра - контроль, коррекция.</w:t>
            </w:r>
          </w:p>
        </w:tc>
      </w:tr>
      <w:tr w:rsidR="00AE5FCF" w:rsidRPr="004165BF" w:rsidTr="0093381F">
        <w:trPr>
          <w:trHeight w:val="557"/>
        </w:trPr>
        <w:tc>
          <w:tcPr>
            <w:tcW w:w="2387" w:type="dxa"/>
          </w:tcPr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6. Закрепление изученного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AE5FCF" w:rsidRPr="005D0C80" w:rsidRDefault="00AE5FCF" w:rsidP="002F71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0C80">
              <w:rPr>
                <w:rFonts w:ascii="Calibri" w:eastAsia="Calibri" w:hAnsi="Calibri" w:cs="Times New Roman"/>
                <w:sz w:val="28"/>
                <w:szCs w:val="28"/>
              </w:rPr>
              <w:t>Возьмите карточки и соотнесите  название стихотворения с автором.</w:t>
            </w:r>
          </w:p>
          <w:p w:rsidR="00AE5FCF" w:rsidRPr="005D0C80" w:rsidRDefault="00AE5FCF" w:rsidP="002F71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0C80">
              <w:rPr>
                <w:rFonts w:ascii="Calibri" w:eastAsia="Calibri" w:hAnsi="Calibri" w:cs="Times New Roman"/>
                <w:sz w:val="28"/>
                <w:szCs w:val="28"/>
              </w:rPr>
              <w:t xml:space="preserve">«Такой мороз»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</w:t>
            </w:r>
            <w:r w:rsidRPr="005D0C80">
              <w:rPr>
                <w:rFonts w:ascii="Calibri" w:eastAsia="Calibri" w:hAnsi="Calibri" w:cs="Times New Roman"/>
                <w:sz w:val="28"/>
                <w:szCs w:val="28"/>
              </w:rPr>
              <w:t xml:space="preserve">  И. С. Никитин</w:t>
            </w:r>
          </w:p>
          <w:p w:rsidR="00AE5FCF" w:rsidRPr="005D0C80" w:rsidRDefault="00AE5FCF" w:rsidP="002F71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0C80">
              <w:rPr>
                <w:rFonts w:ascii="Calibri" w:eastAsia="Calibri" w:hAnsi="Calibri" w:cs="Times New Roman"/>
                <w:sz w:val="28"/>
                <w:szCs w:val="28"/>
              </w:rPr>
              <w:t xml:space="preserve">«Встреча зимы»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</w:t>
            </w:r>
            <w:r w:rsidRPr="005D0C80">
              <w:rPr>
                <w:rFonts w:ascii="Calibri" w:eastAsia="Calibri" w:hAnsi="Calibri" w:cs="Times New Roman"/>
                <w:sz w:val="28"/>
                <w:szCs w:val="28"/>
              </w:rPr>
              <w:t xml:space="preserve">   Н. Н. Асеев</w:t>
            </w:r>
          </w:p>
          <w:p w:rsidR="00AE5FCF" w:rsidRPr="005D0C80" w:rsidRDefault="00AE5FCF" w:rsidP="002F71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«Снежок порхает»          З. Н. Александрова</w:t>
            </w:r>
            <w:r w:rsidRPr="005D0C80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</w:t>
            </w:r>
          </w:p>
          <w:p w:rsidR="00AE5FCF" w:rsidRPr="005D0C80" w:rsidRDefault="00AE5FCF" w:rsidP="002F71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0C80">
              <w:rPr>
                <w:rFonts w:ascii="Calibri" w:eastAsia="Calibri" w:hAnsi="Calibri" w:cs="Times New Roman"/>
                <w:sz w:val="28"/>
                <w:szCs w:val="28"/>
              </w:rPr>
              <w:t>«Зимушка – зима»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</w:t>
            </w:r>
            <w:r w:rsidRPr="005D0C80">
              <w:rPr>
                <w:rFonts w:ascii="Calibri" w:eastAsia="Calibri" w:hAnsi="Calibri" w:cs="Times New Roman"/>
                <w:sz w:val="28"/>
                <w:szCs w:val="28"/>
              </w:rPr>
              <w:t xml:space="preserve"> Е. А. Благинина</w:t>
            </w:r>
          </w:p>
          <w:p w:rsidR="00AE5FCF" w:rsidRDefault="00AE5FCF" w:rsidP="002F71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0C80">
              <w:rPr>
                <w:rFonts w:ascii="Calibri" w:eastAsia="Calibri" w:hAnsi="Calibri" w:cs="Times New Roman"/>
                <w:sz w:val="28"/>
                <w:szCs w:val="28"/>
              </w:rPr>
              <w:t>Поменяйтесь карточками, проверьте друг у друга.</w:t>
            </w:r>
          </w:p>
          <w:p w:rsidR="00AE5FCF" w:rsidRDefault="00AE5FCF" w:rsidP="004165BF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2F715A">
              <w:rPr>
                <w:rFonts w:ascii="Calibri" w:eastAsia="Calibri" w:hAnsi="Calibri" w:cs="Times New Roman"/>
                <w:i/>
                <w:sz w:val="28"/>
                <w:szCs w:val="28"/>
              </w:rPr>
              <w:t>Работа на компьютере.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715A">
              <w:rPr>
                <w:rFonts w:ascii="Calibri" w:eastAsia="Calibri" w:hAnsi="Calibri" w:cs="Times New Roman"/>
                <w:sz w:val="28"/>
                <w:szCs w:val="28"/>
              </w:rPr>
              <w:t>Вставьте пропущенные эпитеты</w:t>
            </w:r>
            <w:r w:rsidRPr="002F715A">
              <w:rPr>
                <w:rFonts w:ascii="Calibri" w:eastAsia="Calibri" w:hAnsi="Calibri" w:cs="Times New Roman"/>
                <w:sz w:val="28"/>
                <w:szCs w:val="28"/>
              </w:rPr>
              <w:br/>
              <w:t>«Воздух ….. и чист</w:t>
            </w:r>
            <w:r w:rsidRPr="002F715A">
              <w:rPr>
                <w:rFonts w:ascii="Calibri" w:eastAsia="Calibri" w:hAnsi="Calibri" w:cs="Times New Roman"/>
                <w:sz w:val="28"/>
                <w:szCs w:val="28"/>
              </w:rPr>
              <w:br/>
              <w:t>И замёрзла река».</w:t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br/>
              <w:t>«Белый снег ……</w:t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br/>
              <w:t>В воздухе кружится».</w:t>
            </w:r>
            <w:r w:rsidRPr="002F715A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>«…… ли сосен вершины</w:t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br/>
              <w:t>Красив ли узор на дубах»?</w:t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br/>
              <w:t>«Тёмный лес, что шапкой</w:t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  Принакрылся   ……….».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Ответы детей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E5FCF" w:rsidRPr="002F715A" w:rsidRDefault="00AE5FCF" w:rsidP="002F715A">
            <w:pPr>
              <w:spacing w:after="200" w:line="288" w:lineRule="auto"/>
              <w:rPr>
                <w:rFonts w:eastAsiaTheme="minorEastAsia"/>
                <w:iCs/>
                <w:sz w:val="28"/>
                <w:szCs w:val="28"/>
              </w:rPr>
            </w:pPr>
            <w:r w:rsidRPr="002F715A">
              <w:rPr>
                <w:rFonts w:eastAsiaTheme="minorEastAsia"/>
                <w:iCs/>
                <w:sz w:val="28"/>
                <w:szCs w:val="28"/>
              </w:rPr>
              <w:t>Взаимопроверка</w:t>
            </w:r>
          </w:p>
          <w:p w:rsidR="00AE5FCF" w:rsidRDefault="00AE5FCF" w:rsidP="002F715A">
            <w:pPr>
              <w:rPr>
                <w:rFonts w:eastAsiaTheme="minorEastAsia"/>
                <w:iCs/>
                <w:sz w:val="28"/>
                <w:szCs w:val="28"/>
              </w:rPr>
            </w:pPr>
          </w:p>
          <w:p w:rsidR="00AE5FCF" w:rsidRPr="004165BF" w:rsidRDefault="00AE5FCF" w:rsidP="002F71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421FC">
              <w:rPr>
                <w:sz w:val="28"/>
                <w:szCs w:val="28"/>
              </w:rPr>
              <w:t>Выполнение на компьютере</w:t>
            </w:r>
          </w:p>
        </w:tc>
        <w:tc>
          <w:tcPr>
            <w:tcW w:w="3479" w:type="dxa"/>
          </w:tcPr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>Регулятивные: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контроль, оценка, коррекция, выделение и осознание того, что уж усвоено и что ещё подлежит усвоению;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>Личностные: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самоопределение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мысли;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Познавательные: рефлексия; 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Личностные: смыслообразование</w:t>
            </w:r>
          </w:p>
        </w:tc>
      </w:tr>
      <w:tr w:rsidR="00AE5FCF" w:rsidRPr="004165BF" w:rsidTr="0093381F">
        <w:tc>
          <w:tcPr>
            <w:tcW w:w="2387" w:type="dxa"/>
          </w:tcPr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7. Рефлексия деятельности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(итог урока)</w:t>
            </w:r>
          </w:p>
        </w:tc>
        <w:tc>
          <w:tcPr>
            <w:tcW w:w="5360" w:type="dxa"/>
          </w:tcPr>
          <w:p w:rsidR="00AE5FCF" w:rsidRPr="0093381F" w:rsidRDefault="00AE5FCF" w:rsidP="009338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 xml:space="preserve">Подошёл к концу наш урок. </w:t>
            </w:r>
          </w:p>
          <w:p w:rsidR="00AE5FCF" w:rsidRPr="0093381F" w:rsidRDefault="00AE5FCF" w:rsidP="009338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>Стихи  каких русских поэтов мы сегодня читали? О чём эти стихи?</w:t>
            </w:r>
          </w:p>
          <w:p w:rsidR="00AE5FCF" w:rsidRPr="0093381F" w:rsidRDefault="00AE5FCF" w:rsidP="009338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-Какие приемы используют поэты, чтобы мы могли ярче представить зимние картины? </w:t>
            </w:r>
          </w:p>
          <w:p w:rsidR="00AE5FCF" w:rsidRPr="0093381F" w:rsidRDefault="00AE5FCF" w:rsidP="009338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>—  Какое настроение вызвали у вас прочитанные стихи?</w:t>
            </w:r>
          </w:p>
          <w:p w:rsidR="00AE5FCF" w:rsidRPr="0093381F" w:rsidRDefault="00AE5FCF" w:rsidP="009338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>- Все ли мы сказали на уроке или есть 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ще над чем подумать и поразмышлять</w:t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Вот и кончился урок, 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Он пошёл, надеюсь, впрок.</w:t>
            </w:r>
          </w:p>
          <w:p w:rsidR="00AE5FCF" w:rsidRPr="004165BF" w:rsidRDefault="00AE5FCF" w:rsidP="009338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3479" w:type="dxa"/>
          </w:tcPr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контроль, оценка, коррекция, выделение и осознание 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того, что уж усвоено и что ещё подлежит усвоению;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>Личностные: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самоопределение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мысли;</w:t>
            </w:r>
          </w:p>
        </w:tc>
      </w:tr>
      <w:tr w:rsidR="00AE5FCF" w:rsidRPr="004165BF" w:rsidTr="0093381F">
        <w:tc>
          <w:tcPr>
            <w:tcW w:w="2387" w:type="dxa"/>
          </w:tcPr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8. Домашнее задание</w:t>
            </w:r>
          </w:p>
        </w:tc>
        <w:tc>
          <w:tcPr>
            <w:tcW w:w="5360" w:type="dxa"/>
            <w:tcBorders>
              <w:right w:val="single" w:sz="4" w:space="0" w:color="auto"/>
            </w:tcBorders>
          </w:tcPr>
          <w:p w:rsidR="00AE5FCF" w:rsidRPr="0093381F" w:rsidRDefault="00AE5FCF" w:rsidP="009338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 xml:space="preserve"> ( Задание на выбор)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К следующему уроку внеклассного чтения я предлагаю 3 задания. Они перед вами на карточке голубого цвета, прочтите, вдумайтесь, распределитесь на группы и начинайте работу. Следующий урок внеклассного чтения 25 декабря.</w:t>
            </w:r>
          </w:p>
          <w:p w:rsidR="00AE5FCF" w:rsidRPr="0093381F" w:rsidRDefault="00AE5FCF" w:rsidP="009338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ab/>
              <w:t>Придумать свою сказочную историю о зиме.</w:t>
            </w:r>
          </w:p>
          <w:p w:rsidR="00AE5FCF" w:rsidRPr="0093381F" w:rsidRDefault="00AE5FCF" w:rsidP="009338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ab/>
              <w:t>Найти в библиотеке книги о зиме. Прочитать одну из них. Рассказать о прочитанном.</w:t>
            </w:r>
          </w:p>
          <w:p w:rsidR="00AE5FCF" w:rsidRPr="0093381F" w:rsidRDefault="00AE5FCF" w:rsidP="009338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>( Обязательное задание)</w:t>
            </w:r>
          </w:p>
          <w:p w:rsidR="00AE5FCF" w:rsidRPr="0093381F" w:rsidRDefault="00AE5FCF" w:rsidP="009338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ab/>
              <w:t>Изучить рекомендованную литературу в папке «Внеклассное чтение».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ab/>
              <w:t>Подготовиться к уроку внеклассного чтения по теме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«Что? Где? Когда?</w:t>
            </w:r>
            <w:r w:rsidRPr="0093381F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 энциклопедии и справочники.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Коммуникативные: 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>умение с достаточной полнотой и точностью выражать свои мысли;</w:t>
            </w:r>
          </w:p>
          <w:p w:rsidR="00AE5FCF" w:rsidRPr="004165BF" w:rsidRDefault="00AE5FCF" w:rsidP="004165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65BF">
              <w:rPr>
                <w:rFonts w:ascii="Calibri" w:eastAsia="Calibri" w:hAnsi="Calibri" w:cs="Times New Roman"/>
                <w:i/>
                <w:sz w:val="28"/>
                <w:szCs w:val="28"/>
              </w:rPr>
              <w:t>Личностные:</w:t>
            </w:r>
            <w:r w:rsidRPr="004165BF">
              <w:rPr>
                <w:rFonts w:ascii="Calibri" w:eastAsia="Calibri" w:hAnsi="Calibri" w:cs="Times New Roman"/>
                <w:sz w:val="28"/>
                <w:szCs w:val="28"/>
              </w:rPr>
              <w:t xml:space="preserve"> смыслообразование</w:t>
            </w:r>
          </w:p>
        </w:tc>
      </w:tr>
    </w:tbl>
    <w:p w:rsidR="00DC7DC6" w:rsidRPr="00AA789F" w:rsidRDefault="00DC7DC6" w:rsidP="00AE5FCF">
      <w:pPr>
        <w:rPr>
          <w:sz w:val="28"/>
          <w:szCs w:val="28"/>
        </w:rPr>
      </w:pPr>
    </w:p>
    <w:sectPr w:rsidR="00DC7DC6" w:rsidRPr="00AA789F" w:rsidSect="00416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B"/>
    <w:rsid w:val="00053599"/>
    <w:rsid w:val="000F38B6"/>
    <w:rsid w:val="001649B5"/>
    <w:rsid w:val="00184704"/>
    <w:rsid w:val="00222AA6"/>
    <w:rsid w:val="00230905"/>
    <w:rsid w:val="002A0A10"/>
    <w:rsid w:val="002B474B"/>
    <w:rsid w:val="002F715A"/>
    <w:rsid w:val="0034361C"/>
    <w:rsid w:val="00351646"/>
    <w:rsid w:val="003A6156"/>
    <w:rsid w:val="004165BF"/>
    <w:rsid w:val="004601C1"/>
    <w:rsid w:val="004E089A"/>
    <w:rsid w:val="005136AB"/>
    <w:rsid w:val="00665A0C"/>
    <w:rsid w:val="006A5F42"/>
    <w:rsid w:val="0073085E"/>
    <w:rsid w:val="00797DF6"/>
    <w:rsid w:val="0080033A"/>
    <w:rsid w:val="00811507"/>
    <w:rsid w:val="00837FA2"/>
    <w:rsid w:val="0093381F"/>
    <w:rsid w:val="00A0041D"/>
    <w:rsid w:val="00A07E35"/>
    <w:rsid w:val="00A838D0"/>
    <w:rsid w:val="00AA789F"/>
    <w:rsid w:val="00AB3DCF"/>
    <w:rsid w:val="00AE5FCF"/>
    <w:rsid w:val="00B108BA"/>
    <w:rsid w:val="00C00050"/>
    <w:rsid w:val="00C668E2"/>
    <w:rsid w:val="00CA0491"/>
    <w:rsid w:val="00D02B5B"/>
    <w:rsid w:val="00D11F01"/>
    <w:rsid w:val="00DC7DC6"/>
    <w:rsid w:val="00E31D33"/>
    <w:rsid w:val="00E6169B"/>
    <w:rsid w:val="00E845B4"/>
    <w:rsid w:val="00EF7017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65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4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65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4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AE3C-EF9E-476B-9987-A8F52068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13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2014-12-15T21:22:00Z</cp:lastPrinted>
  <dcterms:created xsi:type="dcterms:W3CDTF">2014-12-07T18:38:00Z</dcterms:created>
  <dcterms:modified xsi:type="dcterms:W3CDTF">2015-01-05T13:21:00Z</dcterms:modified>
</cp:coreProperties>
</file>